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F0FE9" w14:textId="3C9986D6" w:rsidR="003308F6" w:rsidRDefault="009F6F58" w:rsidP="009F6F58">
      <w:pPr>
        <w:pStyle w:val="Kop1"/>
        <w:rPr>
          <w:rFonts w:ascii="Arial Nova Cond" w:hAnsi="Arial Nova Cond"/>
        </w:rPr>
      </w:pPr>
      <w:r w:rsidRPr="009F6F58">
        <w:rPr>
          <w:rFonts w:ascii="Arial Nova Cond" w:hAnsi="Arial Nova Cond"/>
        </w:rPr>
        <w:t xml:space="preserve">Beeldende kunst dossieropdracht 1 </w:t>
      </w:r>
    </w:p>
    <w:p w14:paraId="3FFAA196" w14:textId="503EACAF" w:rsidR="009F6F58" w:rsidRDefault="009F6F58" w:rsidP="009F6F58">
      <w:r>
        <w:t>Naam:________________________________________________________________________________________</w:t>
      </w:r>
    </w:p>
    <w:p w14:paraId="202518D4" w14:textId="4C38F9C4" w:rsidR="009F6F58" w:rsidRDefault="009F6F58" w:rsidP="009F6F58">
      <w:r>
        <w:t>Klas:__________________________________________________________________________________________</w:t>
      </w:r>
    </w:p>
    <w:p w14:paraId="65CED1F5" w14:textId="3B29B6DF" w:rsidR="009F6F58" w:rsidRPr="009F6F58" w:rsidRDefault="009F6F58" w:rsidP="009F6F58">
      <w:r>
        <w:t>Datum:________________________________________________________________________________________</w:t>
      </w:r>
    </w:p>
    <w:p w14:paraId="13BC24BA" w14:textId="38481B4C" w:rsidR="009F6F58" w:rsidRDefault="009F6F58">
      <w:pPr>
        <w:rPr>
          <w:noProof/>
        </w:rPr>
      </w:pPr>
      <w:r>
        <w:rPr>
          <w:noProof/>
        </w:rPr>
        <w:drawing>
          <wp:anchor distT="0" distB="0" distL="114300" distR="114300" simplePos="0" relativeHeight="251672064" behindDoc="0" locked="0" layoutInCell="1" allowOverlap="1" wp14:anchorId="72CBAB43" wp14:editId="4A0AD2BB">
            <wp:simplePos x="0" y="0"/>
            <wp:positionH relativeFrom="margin">
              <wp:posOffset>1943100</wp:posOffset>
            </wp:positionH>
            <wp:positionV relativeFrom="paragraph">
              <wp:posOffset>6985</wp:posOffset>
            </wp:positionV>
            <wp:extent cx="220980" cy="220980"/>
            <wp:effectExtent l="0" t="0" r="7620" b="7620"/>
            <wp:wrapNone/>
            <wp:docPr id="759314580" name="Graphic 3" descr="Badge: 1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14580" name="Graphic 759314580" descr="Badge: 1 met effen opvulling"/>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036AE36B" wp14:editId="2F622A19">
            <wp:simplePos x="0" y="0"/>
            <wp:positionH relativeFrom="column">
              <wp:posOffset>5547360</wp:posOffset>
            </wp:positionH>
            <wp:positionV relativeFrom="paragraph">
              <wp:posOffset>5715</wp:posOffset>
            </wp:positionV>
            <wp:extent cx="213360" cy="213360"/>
            <wp:effectExtent l="0" t="0" r="0" b="0"/>
            <wp:wrapNone/>
            <wp:docPr id="1697674618" name="Graphic 4" descr="Badg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74618" name="Graphic 1697674618" descr="Badge met effen opvullin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p>
    <w:p w14:paraId="0B0863BA" w14:textId="58455A9C" w:rsidR="009F6F58" w:rsidRDefault="009F6F58">
      <w:pPr>
        <w:rPr>
          <w:noProof/>
        </w:rPr>
      </w:pPr>
      <w:r>
        <w:rPr>
          <w:noProof/>
        </w:rPr>
        <w:drawing>
          <wp:inline distT="0" distB="0" distL="0" distR="0" wp14:anchorId="4D5A2315" wp14:editId="67E8B7B2">
            <wp:extent cx="4603911" cy="2256790"/>
            <wp:effectExtent l="0" t="0" r="6350" b="0"/>
            <wp:docPr id="308609927" name="Afbeelding 2" descr="Afbeelding met verven, kleding,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09927" name="Afbeelding 2" descr="Afbeelding met verven, kleding, Menselijk gezicht, overdek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539" cy="2294352"/>
                    </a:xfrm>
                    <a:prstGeom prst="rect">
                      <a:avLst/>
                    </a:prstGeom>
                  </pic:spPr>
                </pic:pic>
              </a:graphicData>
            </a:graphic>
          </wp:inline>
        </w:drawing>
      </w:r>
      <w:r>
        <w:rPr>
          <w:noProof/>
        </w:rPr>
        <w:t xml:space="preserve">   </w:t>
      </w:r>
      <w:r>
        <w:rPr>
          <w:noProof/>
        </w:rPr>
        <w:drawing>
          <wp:inline distT="0" distB="0" distL="0" distR="0" wp14:anchorId="7BC2248E" wp14:editId="35313439">
            <wp:extent cx="1901299" cy="2221230"/>
            <wp:effectExtent l="0" t="0" r="3810" b="7620"/>
            <wp:docPr id="1635444926" name="Afbeelding 1" descr="Afbeelding met tekst, verven, Menselijk gezich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44926" name="Afbeelding 1" descr="Afbeelding met tekst, verven, Menselijk gezicht, tekening&#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1924015" cy="2247769"/>
                    </a:xfrm>
                    <a:prstGeom prst="rect">
                      <a:avLst/>
                    </a:prstGeom>
                  </pic:spPr>
                </pic:pic>
              </a:graphicData>
            </a:graphic>
          </wp:inline>
        </w:drawing>
      </w:r>
    </w:p>
    <w:p w14:paraId="3291DCF4" w14:textId="77777777" w:rsidR="009F6F58" w:rsidRPr="009F6F58" w:rsidRDefault="009F6F58" w:rsidP="009F6F58">
      <w:pPr>
        <w:spacing w:before="100" w:beforeAutospacing="1" w:after="100" w:afterAutospacing="1" w:line="240" w:lineRule="auto"/>
        <w:rPr>
          <w:rFonts w:ascii="Times New Roman" w:eastAsia="Times New Roman" w:hAnsi="Times New Roman" w:cs="Times New Roman"/>
          <w:kern w:val="0"/>
          <w:sz w:val="24"/>
          <w:szCs w:val="24"/>
          <w:lang w:eastAsia="nl-NL"/>
          <w14:ligatures w14:val="none"/>
        </w:rPr>
      </w:pPr>
      <w:r w:rsidRPr="009F6F58">
        <w:rPr>
          <w:rFonts w:ascii="Arial" w:eastAsia="Times New Roman" w:hAnsi="Arial" w:cs="Arial"/>
          <w:color w:val="246385"/>
          <w:kern w:val="0"/>
          <w:sz w:val="24"/>
          <w:szCs w:val="24"/>
          <w:lang w:eastAsia="nl-NL"/>
          <w14:ligatures w14:val="none"/>
        </w:rPr>
        <w:t>AFBEELDING 1 - Het vrolijke huisgezin, Het vrolijke huisgezin, Jan Havicksz. Steen, 16687</w:t>
      </w:r>
    </w:p>
    <w:p w14:paraId="44DEB835" w14:textId="191364E3" w:rsidR="009F6F58" w:rsidRPr="009F6F58" w:rsidRDefault="009F6F58" w:rsidP="009F6F58">
      <w:pPr>
        <w:spacing w:before="100" w:beforeAutospacing="1" w:after="100" w:afterAutospacing="1" w:line="240" w:lineRule="auto"/>
        <w:rPr>
          <w:rFonts w:ascii="Times New Roman" w:eastAsia="Times New Roman" w:hAnsi="Times New Roman" w:cs="Times New Roman"/>
          <w:kern w:val="0"/>
          <w:lang w:eastAsia="nl-NL"/>
          <w14:ligatures w14:val="none"/>
        </w:rPr>
      </w:pPr>
      <w:r w:rsidRPr="009F6F58">
        <w:rPr>
          <w:rFonts w:ascii="Arial" w:eastAsia="Times New Roman" w:hAnsi="Arial" w:cs="Arial"/>
          <w:kern w:val="0"/>
          <w:lang w:eastAsia="nl-NL"/>
          <w14:ligatures w14:val="none"/>
        </w:rPr>
        <w:t>Uitgelaten maakt de hele familie lawaai – de vader zingt luidkeels met opgeheven glas, moeder en oma vallen in, de kinderen blazen mee en roken zelfs uit lange pijpen. Het briefje aan de schouw verklapt de moraal van het verhaal: ‘Zo de ouden zongen, zo piepen de jongen.’ Wat moet er van de kinderen worden als de ouders het slechte voorbeeld geven.</w:t>
      </w:r>
    </w:p>
    <w:p w14:paraId="7391F783" w14:textId="7725085D" w:rsidR="009F6F58" w:rsidRPr="009F6F58" w:rsidRDefault="009F6F58" w:rsidP="009F6F58">
      <w:pPr>
        <w:pStyle w:val="font7"/>
      </w:pPr>
      <w:r w:rsidRPr="009F6F58">
        <w:rPr>
          <w:rFonts w:ascii="Arial" w:hAnsi="Arial" w:cs="Arial"/>
          <w:color w:val="246385"/>
        </w:rPr>
        <w:t xml:space="preserve">AFBEELDING 2 </w:t>
      </w:r>
      <w:r w:rsidRPr="009F6F58">
        <w:t xml:space="preserve">- </w:t>
      </w:r>
      <w:r w:rsidRPr="009F6F58">
        <w:rPr>
          <w:rFonts w:ascii="Arial" w:hAnsi="Arial" w:cs="Arial"/>
          <w:color w:val="246385"/>
        </w:rPr>
        <w:t>De kantwerkster, Johannes Vermeer,</w:t>
      </w:r>
      <w:r w:rsidRPr="009F6F58">
        <w:rPr>
          <w:rFonts w:ascii="Arial" w:hAnsi="Arial" w:cs="Arial"/>
        </w:rPr>
        <w:t xml:space="preserve"> </w:t>
      </w:r>
    </w:p>
    <w:p w14:paraId="41D15B25" w14:textId="246D8E33" w:rsidR="009F6F58" w:rsidRDefault="009F6F58" w:rsidP="009F6F58">
      <w:pPr>
        <w:pStyle w:val="font7"/>
        <w:rPr>
          <w:rFonts w:ascii="Arial" w:hAnsi="Arial" w:cs="Arial"/>
          <w:sz w:val="22"/>
          <w:szCs w:val="22"/>
        </w:rPr>
      </w:pPr>
      <w:r w:rsidRPr="009F6F58">
        <w:rPr>
          <w:rFonts w:ascii="Arial" w:hAnsi="Arial" w:cs="Arial"/>
          <w:sz w:val="22"/>
          <w:szCs w:val="22"/>
        </w:rPr>
        <w:t xml:space="preserve">Gemaakt </w:t>
      </w:r>
      <w:r w:rsidRPr="009F6F58">
        <w:rPr>
          <w:rFonts w:ascii="Arial" w:hAnsi="Arial" w:cs="Arial"/>
          <w:sz w:val="22"/>
          <w:szCs w:val="22"/>
        </w:rPr>
        <w:t>ca. 1669-1670, olieverf op doek, 24,5 × 21 cm,</w:t>
      </w:r>
      <w:r w:rsidRPr="009F6F58">
        <w:rPr>
          <w:rFonts w:ascii="Arial" w:hAnsi="Arial" w:cs="Arial"/>
          <w:sz w:val="22"/>
          <w:szCs w:val="22"/>
        </w:rPr>
        <w:t xml:space="preserve"> Te zien in het</w:t>
      </w:r>
      <w:r w:rsidRPr="009F6F58">
        <w:rPr>
          <w:rFonts w:ascii="Arial" w:hAnsi="Arial" w:cs="Arial"/>
          <w:sz w:val="22"/>
          <w:szCs w:val="22"/>
        </w:rPr>
        <w:t xml:space="preserve"> Louvre</w:t>
      </w:r>
      <w:r w:rsidRPr="009F6F58">
        <w:rPr>
          <w:rFonts w:ascii="Arial" w:hAnsi="Arial" w:cs="Arial"/>
          <w:sz w:val="22"/>
          <w:szCs w:val="22"/>
        </w:rPr>
        <w:t xml:space="preserve"> in Parijs</w:t>
      </w:r>
      <w:r w:rsidRPr="009F6F58">
        <w:rPr>
          <w:rFonts w:ascii="Arial" w:hAnsi="Arial" w:cs="Arial"/>
          <w:sz w:val="22"/>
          <w:szCs w:val="22"/>
        </w:rPr>
        <w:t>. </w:t>
      </w:r>
    </w:p>
    <w:p w14:paraId="38B65523" w14:textId="5219849E" w:rsidR="009F6F58" w:rsidRPr="009F6F58" w:rsidRDefault="009F6F58" w:rsidP="009F6F58">
      <w:pPr>
        <w:pStyle w:val="font7"/>
        <w:rPr>
          <w:rFonts w:ascii="Arial" w:hAnsi="Arial" w:cs="Arial"/>
          <w:color w:val="833C0B" w:themeColor="accent2" w:themeShade="80"/>
          <w:sz w:val="22"/>
          <w:szCs w:val="22"/>
        </w:rPr>
      </w:pPr>
      <w:r w:rsidRPr="009F6F58">
        <w:rPr>
          <w:rFonts w:ascii="Arial" w:hAnsi="Arial" w:cs="Arial"/>
          <w:color w:val="833C0B" w:themeColor="accent2" w:themeShade="80"/>
          <w:sz w:val="22"/>
          <w:szCs w:val="22"/>
        </w:rPr>
        <w:t>Bekijk de schilderijen aandachtig en maak de onderstaande vragen;</w:t>
      </w:r>
    </w:p>
    <w:p w14:paraId="2E00BBD7" w14:textId="77777777" w:rsidR="009F6F58" w:rsidRPr="009F6F58" w:rsidRDefault="009F6F58" w:rsidP="009F6F58">
      <w:pPr>
        <w:pStyle w:val="font7"/>
        <w:rPr>
          <w:rFonts w:ascii="Arial" w:hAnsi="Arial" w:cs="Arial"/>
          <w:sz w:val="22"/>
          <w:szCs w:val="22"/>
        </w:rPr>
      </w:pPr>
      <w:r w:rsidRPr="009F6F58">
        <w:rPr>
          <w:rFonts w:ascii="Arial" w:hAnsi="Arial" w:cs="Arial"/>
          <w:sz w:val="22"/>
          <w:szCs w:val="22"/>
        </w:rPr>
        <w:t>- Welke verschillen zie je als het om de kleuren van beide schilderijen gaat?</w:t>
      </w:r>
    </w:p>
    <w:p w14:paraId="6D32E4D8" w14:textId="4CC7B33E" w:rsidR="009F6F58" w:rsidRPr="009F6F58" w:rsidRDefault="009F6F58" w:rsidP="009F6F58">
      <w:pPr>
        <w:pStyle w:val="font7"/>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822615" w14:textId="0C2A4B1E" w:rsidR="009F6F58" w:rsidRPr="009F6F58" w:rsidRDefault="009F6F58" w:rsidP="009F6F58">
      <w:pPr>
        <w:pStyle w:val="font7"/>
        <w:rPr>
          <w:rFonts w:ascii="Arial" w:hAnsi="Arial" w:cs="Arial"/>
          <w:sz w:val="22"/>
          <w:szCs w:val="22"/>
        </w:rPr>
      </w:pPr>
      <w:r w:rsidRPr="009F6F58">
        <w:rPr>
          <w:rFonts w:ascii="Arial" w:hAnsi="Arial" w:cs="Arial"/>
          <w:sz w:val="22"/>
          <w:szCs w:val="22"/>
        </w:rPr>
        <w:t>- N</w:t>
      </w:r>
      <w:r>
        <w:rPr>
          <w:rFonts w:ascii="Arial" w:hAnsi="Arial" w:cs="Arial"/>
          <w:sz w:val="22"/>
          <w:szCs w:val="22"/>
        </w:rPr>
        <w:t>oteer</w:t>
      </w:r>
      <w:r w:rsidRPr="009F6F58">
        <w:rPr>
          <w:rFonts w:ascii="Arial" w:hAnsi="Arial" w:cs="Arial"/>
          <w:sz w:val="22"/>
          <w:szCs w:val="22"/>
        </w:rPr>
        <w:t xml:space="preserve"> van beide schilderijen</w:t>
      </w:r>
      <w:r>
        <w:rPr>
          <w:rFonts w:ascii="Arial" w:hAnsi="Arial" w:cs="Arial"/>
          <w:sz w:val="22"/>
          <w:szCs w:val="22"/>
        </w:rPr>
        <w:t xml:space="preserve"> minimaal</w:t>
      </w:r>
      <w:r w:rsidRPr="009F6F58">
        <w:rPr>
          <w:rFonts w:ascii="Arial" w:hAnsi="Arial" w:cs="Arial"/>
          <w:sz w:val="22"/>
          <w:szCs w:val="22"/>
        </w:rPr>
        <w:t xml:space="preserve"> 3 details (kleine dingen waar de schilder aan heeft gedacht)?</w:t>
      </w:r>
    </w:p>
    <w:p w14:paraId="785CEA98" w14:textId="77777777" w:rsidR="009F6F58" w:rsidRDefault="009F6F58" w:rsidP="009F6F58">
      <w:pPr>
        <w:pStyle w:val="font7"/>
        <w:pBdr>
          <w:bottom w:val="single" w:sz="12" w:space="1" w:color="auto"/>
        </w:pBdr>
        <w:rPr>
          <w:rFonts w:ascii="Arial" w:hAnsi="Arial" w:cs="Arial"/>
          <w:sz w:val="22"/>
          <w:szCs w:val="22"/>
        </w:rPr>
      </w:pPr>
      <w:r>
        <w:rPr>
          <w:rFonts w:ascii="Arial" w:hAnsi="Arial" w:cs="Arial"/>
          <w:sz w:val="22"/>
          <w:szCs w:val="22"/>
        </w:rPr>
        <w:t>Schilderij 1</w:t>
      </w:r>
    </w:p>
    <w:p w14:paraId="76898D98" w14:textId="7D203B3D" w:rsidR="009F6F58" w:rsidRDefault="009F6F58" w:rsidP="009F6F58">
      <w:pPr>
        <w:pStyle w:val="font7"/>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Schilderij 2</w:t>
      </w:r>
    </w:p>
    <w:p w14:paraId="5535D5EC" w14:textId="588D9323" w:rsidR="009F6F58" w:rsidRPr="009F6F58" w:rsidRDefault="009F6F58" w:rsidP="009F6F58">
      <w:pPr>
        <w:pStyle w:val="font7"/>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p>
    <w:p w14:paraId="1FFBD7F6" w14:textId="0D5C9E0C" w:rsidR="009F6F58" w:rsidRPr="009F6F58" w:rsidRDefault="009F6F58" w:rsidP="009F6F58">
      <w:pPr>
        <w:pStyle w:val="font7"/>
        <w:rPr>
          <w:rFonts w:ascii="Arial" w:hAnsi="Arial" w:cs="Arial"/>
          <w:sz w:val="22"/>
          <w:szCs w:val="22"/>
        </w:rPr>
      </w:pPr>
    </w:p>
    <w:p w14:paraId="1B98B42A" w14:textId="77777777" w:rsidR="009F6F58" w:rsidRPr="009F6F58" w:rsidRDefault="009F6F58" w:rsidP="009F6F58">
      <w:pPr>
        <w:pStyle w:val="font7"/>
        <w:rPr>
          <w:rFonts w:ascii="Arial" w:hAnsi="Arial" w:cs="Arial"/>
          <w:sz w:val="22"/>
          <w:szCs w:val="22"/>
        </w:rPr>
      </w:pPr>
      <w:r w:rsidRPr="009F6F58">
        <w:rPr>
          <w:rFonts w:ascii="Arial" w:hAnsi="Arial" w:cs="Arial"/>
          <w:sz w:val="22"/>
          <w:szCs w:val="22"/>
        </w:rPr>
        <w:t>- Vertel iets over de mensen op de schilderijen.</w:t>
      </w:r>
    </w:p>
    <w:p w14:paraId="4C4460C9" w14:textId="681DAAFF" w:rsidR="009F6F58" w:rsidRPr="009F6F58" w:rsidRDefault="009F6F58" w:rsidP="009F6F58">
      <w:pPr>
        <w:pStyle w:val="font7"/>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41DB54" w14:textId="77777777" w:rsidR="009F6F58" w:rsidRPr="009F6F58" w:rsidRDefault="009F6F58" w:rsidP="009F6F58">
      <w:pPr>
        <w:pStyle w:val="font7"/>
        <w:rPr>
          <w:rFonts w:ascii="Arial" w:hAnsi="Arial" w:cs="Arial"/>
          <w:sz w:val="22"/>
          <w:szCs w:val="22"/>
        </w:rPr>
      </w:pPr>
      <w:r w:rsidRPr="009F6F58">
        <w:rPr>
          <w:rFonts w:ascii="Arial" w:hAnsi="Arial" w:cs="Arial"/>
          <w:sz w:val="22"/>
          <w:szCs w:val="22"/>
        </w:rPr>
        <w:t>- is het schilderij juist druk of rustig en hoe komt dat?</w:t>
      </w:r>
    </w:p>
    <w:p w14:paraId="7A28CE8B" w14:textId="77777777" w:rsidR="009F6F58" w:rsidRPr="009F6F58" w:rsidRDefault="009F6F58" w:rsidP="009F6F58">
      <w:pPr>
        <w:pStyle w:val="font7"/>
        <w:rPr>
          <w:rFonts w:ascii="Arial" w:hAnsi="Arial" w:cs="Arial"/>
          <w:sz w:val="22"/>
          <w:szCs w:val="22"/>
        </w:rPr>
      </w:pPr>
      <w:r w:rsidRPr="009F6F58">
        <w:rPr>
          <w:sz w:val="22"/>
          <w:szCs w:val="22"/>
        </w:rPr>
        <w:t>​</w:t>
      </w: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881D53" w14:textId="0A88B066" w:rsidR="009F6F58" w:rsidRPr="009F6F58" w:rsidRDefault="009F6F58" w:rsidP="009F6F58">
      <w:pPr>
        <w:pStyle w:val="font7"/>
        <w:rPr>
          <w:rFonts w:ascii="Arial" w:hAnsi="Arial" w:cs="Arial"/>
          <w:sz w:val="22"/>
          <w:szCs w:val="22"/>
        </w:rPr>
      </w:pPr>
    </w:p>
    <w:p w14:paraId="1BD9E414" w14:textId="77777777" w:rsidR="009F6F58" w:rsidRPr="009F6F58" w:rsidRDefault="009F6F58" w:rsidP="009F6F58">
      <w:pPr>
        <w:pStyle w:val="font7"/>
        <w:rPr>
          <w:rFonts w:ascii="Arial" w:hAnsi="Arial" w:cs="Arial"/>
          <w:sz w:val="22"/>
          <w:szCs w:val="22"/>
        </w:rPr>
      </w:pPr>
      <w:r w:rsidRPr="009F6F58">
        <w:rPr>
          <w:rFonts w:ascii="Arial" w:hAnsi="Arial" w:cs="Arial"/>
          <w:sz w:val="22"/>
          <w:szCs w:val="22"/>
        </w:rPr>
        <w:t>- Mening, welke van de twee werken spreekt je het meest aan en waarom?</w:t>
      </w:r>
    </w:p>
    <w:p w14:paraId="4AED957F" w14:textId="1A10C777" w:rsidR="009F6F58" w:rsidRPr="009F6F58" w:rsidRDefault="009F6F58" w:rsidP="009F6F58">
      <w:pPr>
        <w:pStyle w:val="font7"/>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2"/>
          <w:szCs w:val="22"/>
        </w:rPr>
        <w:t>_</w:t>
      </w:r>
    </w:p>
    <w:p w14:paraId="3DA8E562" w14:textId="178D12A3" w:rsidR="009F6F58" w:rsidRPr="009F6F58" w:rsidRDefault="009F6F58" w:rsidP="009F6F58">
      <w:pPr>
        <w:pStyle w:val="font7"/>
        <w:rPr>
          <w:rFonts w:ascii="Arial" w:hAnsi="Arial" w:cs="Arial"/>
          <w:sz w:val="22"/>
          <w:szCs w:val="22"/>
        </w:rPr>
      </w:pPr>
    </w:p>
    <w:p w14:paraId="21196A02" w14:textId="77777777" w:rsidR="009F6F58" w:rsidRPr="009F6F58" w:rsidRDefault="009F6F58" w:rsidP="009F6F58">
      <w:pPr>
        <w:pStyle w:val="font7"/>
        <w:rPr>
          <w:rFonts w:ascii="Arial" w:hAnsi="Arial" w:cs="Arial"/>
          <w:sz w:val="22"/>
          <w:szCs w:val="22"/>
        </w:rPr>
      </w:pPr>
    </w:p>
    <w:p w14:paraId="657916F8" w14:textId="53658EEC" w:rsidR="009F6F58" w:rsidRDefault="009F6F58">
      <w:pPr>
        <w:rPr>
          <w:rFonts w:ascii="Arial" w:eastAsia="Times New Roman" w:hAnsi="Arial" w:cs="Arial"/>
          <w:kern w:val="0"/>
          <w:lang w:eastAsia="nl-NL"/>
          <w14:ligatures w14:val="none"/>
        </w:rPr>
      </w:pPr>
      <w:r>
        <w:rPr>
          <w:rFonts w:ascii="Arial" w:eastAsia="Times New Roman" w:hAnsi="Arial" w:cs="Arial"/>
          <w:kern w:val="0"/>
          <w:lang w:eastAsia="nl-NL"/>
          <w14:ligatures w14:val="none"/>
        </w:rPr>
        <w:t>Invullen door de docent</w:t>
      </w:r>
    </w:p>
    <w:tbl>
      <w:tblPr>
        <w:tblStyle w:val="Tabelraster"/>
        <w:tblW w:w="0" w:type="auto"/>
        <w:tblLook w:val="04A0" w:firstRow="1" w:lastRow="0" w:firstColumn="1" w:lastColumn="0" w:noHBand="0" w:noVBand="1"/>
      </w:tblPr>
      <w:tblGrid>
        <w:gridCol w:w="3485"/>
        <w:gridCol w:w="3485"/>
        <w:gridCol w:w="3486"/>
      </w:tblGrid>
      <w:tr w:rsidR="009F6F58" w14:paraId="6857E8FC" w14:textId="77777777" w:rsidTr="009F6F58">
        <w:tc>
          <w:tcPr>
            <w:tcW w:w="3485" w:type="dxa"/>
          </w:tcPr>
          <w:p w14:paraId="00CFE0CF" w14:textId="57676F6C" w:rsidR="009F6F58" w:rsidRDefault="009F6F58">
            <w:pPr>
              <w:rPr>
                <w:rFonts w:ascii="Arial" w:eastAsia="Times New Roman" w:hAnsi="Arial" w:cs="Arial"/>
                <w:kern w:val="0"/>
                <w:lang w:eastAsia="nl-NL"/>
                <w14:ligatures w14:val="none"/>
              </w:rPr>
            </w:pPr>
            <w:r>
              <w:rPr>
                <w:rFonts w:ascii="Arial" w:eastAsia="Times New Roman" w:hAnsi="Arial" w:cs="Arial"/>
                <w:kern w:val="0"/>
                <w:lang w:eastAsia="nl-NL"/>
                <w14:ligatures w14:val="none"/>
              </w:rPr>
              <w:t>Onvoldoende</w:t>
            </w:r>
          </w:p>
        </w:tc>
        <w:tc>
          <w:tcPr>
            <w:tcW w:w="3485" w:type="dxa"/>
          </w:tcPr>
          <w:p w14:paraId="41F023C4" w14:textId="4DF5A3F7" w:rsidR="009F6F58" w:rsidRDefault="009F6F58">
            <w:pPr>
              <w:rPr>
                <w:rFonts w:ascii="Arial" w:eastAsia="Times New Roman" w:hAnsi="Arial" w:cs="Arial"/>
                <w:kern w:val="0"/>
                <w:lang w:eastAsia="nl-NL"/>
                <w14:ligatures w14:val="none"/>
              </w:rPr>
            </w:pPr>
            <w:r>
              <w:rPr>
                <w:rFonts w:ascii="Arial" w:eastAsia="Times New Roman" w:hAnsi="Arial" w:cs="Arial"/>
                <w:kern w:val="0"/>
                <w:lang w:eastAsia="nl-NL"/>
                <w14:ligatures w14:val="none"/>
              </w:rPr>
              <w:t>Voldoende</w:t>
            </w:r>
          </w:p>
        </w:tc>
        <w:tc>
          <w:tcPr>
            <w:tcW w:w="3486" w:type="dxa"/>
          </w:tcPr>
          <w:p w14:paraId="3498E362" w14:textId="45859BD1" w:rsidR="009F6F58" w:rsidRDefault="009F6F58">
            <w:pPr>
              <w:rPr>
                <w:rFonts w:ascii="Arial" w:eastAsia="Times New Roman" w:hAnsi="Arial" w:cs="Arial"/>
                <w:kern w:val="0"/>
                <w:lang w:eastAsia="nl-NL"/>
                <w14:ligatures w14:val="none"/>
              </w:rPr>
            </w:pPr>
            <w:r>
              <w:rPr>
                <w:rFonts w:ascii="Arial" w:eastAsia="Times New Roman" w:hAnsi="Arial" w:cs="Arial"/>
                <w:kern w:val="0"/>
                <w:lang w:eastAsia="nl-NL"/>
                <w14:ligatures w14:val="none"/>
              </w:rPr>
              <w:t>Goed</w:t>
            </w:r>
          </w:p>
        </w:tc>
      </w:tr>
      <w:tr w:rsidR="009F6F58" w14:paraId="7C52CF87" w14:textId="77777777" w:rsidTr="009F6F58">
        <w:tc>
          <w:tcPr>
            <w:tcW w:w="3485" w:type="dxa"/>
          </w:tcPr>
          <w:p w14:paraId="0F920934" w14:textId="77777777" w:rsidR="009F6F58" w:rsidRDefault="009F6F58">
            <w:pPr>
              <w:rPr>
                <w:rFonts w:ascii="Arial" w:eastAsia="Times New Roman" w:hAnsi="Arial" w:cs="Arial"/>
                <w:kern w:val="0"/>
                <w:lang w:eastAsia="nl-NL"/>
                <w14:ligatures w14:val="none"/>
              </w:rPr>
            </w:pPr>
          </w:p>
        </w:tc>
        <w:tc>
          <w:tcPr>
            <w:tcW w:w="3485" w:type="dxa"/>
          </w:tcPr>
          <w:p w14:paraId="7077DAD1" w14:textId="77777777" w:rsidR="009F6F58" w:rsidRDefault="009F6F58">
            <w:pPr>
              <w:rPr>
                <w:rFonts w:ascii="Arial" w:eastAsia="Times New Roman" w:hAnsi="Arial" w:cs="Arial"/>
                <w:kern w:val="0"/>
                <w:lang w:eastAsia="nl-NL"/>
                <w14:ligatures w14:val="none"/>
              </w:rPr>
            </w:pPr>
          </w:p>
        </w:tc>
        <w:tc>
          <w:tcPr>
            <w:tcW w:w="3486" w:type="dxa"/>
          </w:tcPr>
          <w:p w14:paraId="41127657" w14:textId="77777777" w:rsidR="009F6F58" w:rsidRDefault="009F6F58">
            <w:pPr>
              <w:rPr>
                <w:rFonts w:ascii="Arial" w:eastAsia="Times New Roman" w:hAnsi="Arial" w:cs="Arial"/>
                <w:kern w:val="0"/>
                <w:lang w:eastAsia="nl-NL"/>
                <w14:ligatures w14:val="none"/>
              </w:rPr>
            </w:pPr>
          </w:p>
        </w:tc>
      </w:tr>
    </w:tbl>
    <w:p w14:paraId="18A009FB" w14:textId="77777777" w:rsidR="009F6F58" w:rsidRPr="009F6F58" w:rsidRDefault="009F6F58">
      <w:pPr>
        <w:rPr>
          <w:rFonts w:ascii="Arial" w:eastAsia="Times New Roman" w:hAnsi="Arial" w:cs="Arial"/>
          <w:kern w:val="0"/>
          <w:lang w:eastAsia="nl-NL"/>
          <w14:ligatures w14:val="none"/>
        </w:rPr>
      </w:pPr>
    </w:p>
    <w:sectPr w:rsidR="009F6F58" w:rsidRPr="009F6F58" w:rsidSect="009F6F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Cond">
    <w:panose1 w:val="020B0506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F58"/>
    <w:rsid w:val="003100A3"/>
    <w:rsid w:val="003308F6"/>
    <w:rsid w:val="009F6F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D8ED"/>
  <w15:chartTrackingRefBased/>
  <w15:docId w15:val="{ECD7517D-3AD3-4722-9A13-F7DD82BF7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F6F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F6F58"/>
    <w:rPr>
      <w:rFonts w:asciiTheme="majorHAnsi" w:eastAsiaTheme="majorEastAsia" w:hAnsiTheme="majorHAnsi" w:cstheme="majorBidi"/>
      <w:color w:val="2F5496" w:themeColor="accent1" w:themeShade="BF"/>
      <w:sz w:val="32"/>
      <w:szCs w:val="32"/>
    </w:rPr>
  </w:style>
  <w:style w:type="paragraph" w:customStyle="1" w:styleId="font7">
    <w:name w:val="font_7"/>
    <w:basedOn w:val="Standaard"/>
    <w:rsid w:val="009F6F5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font8">
    <w:name w:val="font_8"/>
    <w:basedOn w:val="Standaard"/>
    <w:rsid w:val="009F6F5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wixguard">
    <w:name w:val="wixguard"/>
    <w:basedOn w:val="Standaardalinea-lettertype"/>
    <w:rsid w:val="009F6F58"/>
  </w:style>
  <w:style w:type="table" w:styleId="Tabelraster">
    <w:name w:val="Table Grid"/>
    <w:basedOn w:val="Standaardtabel"/>
    <w:uiPriority w:val="39"/>
    <w:rsid w:val="009F6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642703">
      <w:bodyDiv w:val="1"/>
      <w:marLeft w:val="0"/>
      <w:marRight w:val="0"/>
      <w:marTop w:val="0"/>
      <w:marBottom w:val="0"/>
      <w:divBdr>
        <w:top w:val="none" w:sz="0" w:space="0" w:color="auto"/>
        <w:left w:val="none" w:sz="0" w:space="0" w:color="auto"/>
        <w:bottom w:val="none" w:sz="0" w:space="0" w:color="auto"/>
        <w:right w:val="none" w:sz="0" w:space="0" w:color="auto"/>
      </w:divBdr>
    </w:div>
    <w:div w:id="1657681984">
      <w:bodyDiv w:val="1"/>
      <w:marLeft w:val="0"/>
      <w:marRight w:val="0"/>
      <w:marTop w:val="0"/>
      <w:marBottom w:val="0"/>
      <w:divBdr>
        <w:top w:val="none" w:sz="0" w:space="0" w:color="auto"/>
        <w:left w:val="none" w:sz="0" w:space="0" w:color="auto"/>
        <w:bottom w:val="none" w:sz="0" w:space="0" w:color="auto"/>
        <w:right w:val="none" w:sz="0" w:space="0" w:color="auto"/>
      </w:divBdr>
    </w:div>
    <w:div w:id="176595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sv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755</Words>
  <Characters>4158</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Drunen, van Marleen</dc:creator>
  <cp:keywords/>
  <dc:description/>
  <cp:lastModifiedBy>Drunen, van Marleen</cp:lastModifiedBy>
  <cp:revision>2</cp:revision>
  <dcterms:created xsi:type="dcterms:W3CDTF">2023-11-04T06:18:00Z</dcterms:created>
  <dcterms:modified xsi:type="dcterms:W3CDTF">2023-11-04T06:18:00Z</dcterms:modified>
</cp:coreProperties>
</file>